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C1" w:rsidRDefault="002A62C1">
      <w:pPr>
        <w:pStyle w:val="ConsPlusNonformat"/>
        <w:jc w:val="both"/>
      </w:pPr>
      <w:r>
        <w:t xml:space="preserve">                                    В ________________________ районный суд</w:t>
      </w:r>
    </w:p>
    <w:p w:rsidR="002A62C1" w:rsidRDefault="002A62C1">
      <w:pPr>
        <w:pStyle w:val="ConsPlusNonformat"/>
        <w:jc w:val="both"/>
      </w:pPr>
    </w:p>
    <w:p w:rsidR="002A62C1" w:rsidRDefault="002A62C1">
      <w:pPr>
        <w:pStyle w:val="ConsPlusNonformat"/>
        <w:jc w:val="both"/>
      </w:pPr>
      <w:r>
        <w:t xml:space="preserve">                                    Истец: ________________________________</w:t>
      </w:r>
    </w:p>
    <w:p w:rsidR="002A62C1" w:rsidRDefault="002A62C1">
      <w:pPr>
        <w:pStyle w:val="ConsPlusNonformat"/>
        <w:jc w:val="both"/>
      </w:pPr>
      <w:r>
        <w:t xml:space="preserve">                                                      (Ф.И.О.)</w:t>
      </w:r>
    </w:p>
    <w:p w:rsidR="002A62C1" w:rsidRDefault="002A62C1">
      <w:pPr>
        <w:pStyle w:val="ConsPlusNonformat"/>
        <w:jc w:val="both"/>
      </w:pPr>
    </w:p>
    <w:p w:rsidR="002A62C1" w:rsidRDefault="002A62C1">
      <w:pPr>
        <w:pStyle w:val="ConsPlusNonformat"/>
        <w:jc w:val="both"/>
      </w:pPr>
      <w:r>
        <w:t xml:space="preserve">                                    </w:t>
      </w:r>
      <w:proofErr w:type="gramStart"/>
      <w:r>
        <w:t>адрес</w:t>
      </w:r>
      <w:proofErr w:type="gramEnd"/>
      <w:r>
        <w:t>: _______________________________,</w:t>
      </w:r>
    </w:p>
    <w:p w:rsidR="002A62C1" w:rsidRDefault="002A62C1">
      <w:pPr>
        <w:pStyle w:val="ConsPlusNonformat"/>
        <w:jc w:val="both"/>
      </w:pPr>
      <w:r>
        <w:t xml:space="preserve">                                    </w:t>
      </w:r>
      <w:proofErr w:type="gramStart"/>
      <w:r>
        <w:t>телефон</w:t>
      </w:r>
      <w:proofErr w:type="gramEnd"/>
      <w:r>
        <w:t>: _____________________________,</w:t>
      </w:r>
    </w:p>
    <w:p w:rsidR="002A62C1" w:rsidRDefault="002A62C1">
      <w:pPr>
        <w:pStyle w:val="ConsPlusNonformat"/>
        <w:jc w:val="both"/>
      </w:pPr>
      <w:r>
        <w:t xml:space="preserve">                                    </w:t>
      </w:r>
      <w:proofErr w:type="gramStart"/>
      <w:r>
        <w:t>эл</w:t>
      </w:r>
      <w:proofErr w:type="gramEnd"/>
      <w:r>
        <w:t>. почта: ____________________________</w:t>
      </w:r>
    </w:p>
    <w:p w:rsidR="002A62C1" w:rsidRDefault="002A62C1">
      <w:pPr>
        <w:pStyle w:val="ConsPlusNonformat"/>
        <w:jc w:val="both"/>
      </w:pPr>
    </w:p>
    <w:p w:rsidR="002A62C1" w:rsidRDefault="002A62C1">
      <w:pPr>
        <w:pStyle w:val="ConsPlusNonformat"/>
        <w:jc w:val="both"/>
      </w:pPr>
      <w:r>
        <w:t xml:space="preserve">                                    Представитель Истца: __________________</w:t>
      </w:r>
    </w:p>
    <w:p w:rsidR="002A62C1" w:rsidRDefault="002A62C1">
      <w:pPr>
        <w:pStyle w:val="ConsPlusNonformat"/>
        <w:jc w:val="both"/>
      </w:pPr>
      <w:r>
        <w:t xml:space="preserve">                                                              (Ф.И.О.)</w:t>
      </w:r>
    </w:p>
    <w:p w:rsidR="002A62C1" w:rsidRDefault="002A62C1">
      <w:pPr>
        <w:pStyle w:val="ConsPlusNonformat"/>
        <w:jc w:val="both"/>
      </w:pPr>
    </w:p>
    <w:p w:rsidR="002A62C1" w:rsidRDefault="002A62C1">
      <w:pPr>
        <w:pStyle w:val="ConsPlusNonformat"/>
        <w:jc w:val="both"/>
      </w:pPr>
      <w:r>
        <w:t xml:space="preserve">                                    </w:t>
      </w:r>
      <w:proofErr w:type="gramStart"/>
      <w:r>
        <w:t>адрес</w:t>
      </w:r>
      <w:proofErr w:type="gramEnd"/>
      <w:r>
        <w:t>: _______________________________,</w:t>
      </w:r>
    </w:p>
    <w:p w:rsidR="002A62C1" w:rsidRDefault="002A62C1">
      <w:pPr>
        <w:pStyle w:val="ConsPlusNonformat"/>
        <w:jc w:val="both"/>
      </w:pPr>
      <w:r>
        <w:t xml:space="preserve">                                    </w:t>
      </w:r>
      <w:proofErr w:type="gramStart"/>
      <w:r>
        <w:t>телефон</w:t>
      </w:r>
      <w:proofErr w:type="gramEnd"/>
      <w:r>
        <w:t>: _____________________________,</w:t>
      </w:r>
    </w:p>
    <w:p w:rsidR="002A62C1" w:rsidRDefault="002A62C1">
      <w:pPr>
        <w:pStyle w:val="ConsPlusNonformat"/>
        <w:jc w:val="both"/>
      </w:pPr>
      <w:r>
        <w:t xml:space="preserve">                                    </w:t>
      </w:r>
      <w:proofErr w:type="gramStart"/>
      <w:r>
        <w:t>эл</w:t>
      </w:r>
      <w:proofErr w:type="gramEnd"/>
      <w:r>
        <w:t>. почта: ____________________________</w:t>
      </w:r>
    </w:p>
    <w:p w:rsidR="002A62C1" w:rsidRDefault="002A62C1">
      <w:pPr>
        <w:pStyle w:val="ConsPlusNonformat"/>
        <w:jc w:val="both"/>
      </w:pPr>
    </w:p>
    <w:p w:rsidR="002A62C1" w:rsidRDefault="002A62C1">
      <w:pPr>
        <w:pStyle w:val="ConsPlusNonformat"/>
        <w:jc w:val="both"/>
      </w:pPr>
      <w:r>
        <w:t xml:space="preserve">                                    Ответчик: _____________________________</w:t>
      </w:r>
    </w:p>
    <w:p w:rsidR="002A62C1" w:rsidRDefault="002A62C1">
      <w:pPr>
        <w:pStyle w:val="ConsPlusNonformat"/>
        <w:jc w:val="both"/>
      </w:pPr>
      <w:r>
        <w:t xml:space="preserve">                                                    (</w:t>
      </w:r>
      <w:proofErr w:type="gramStart"/>
      <w:r>
        <w:t>наименование</w:t>
      </w:r>
      <w:proofErr w:type="gramEnd"/>
      <w:r>
        <w:t>)</w:t>
      </w:r>
    </w:p>
    <w:p w:rsidR="002A62C1" w:rsidRDefault="002A62C1">
      <w:pPr>
        <w:pStyle w:val="ConsPlusNonformat"/>
        <w:jc w:val="both"/>
      </w:pPr>
    </w:p>
    <w:p w:rsidR="002A62C1" w:rsidRDefault="002A62C1">
      <w:pPr>
        <w:pStyle w:val="ConsPlusNonformat"/>
        <w:jc w:val="both"/>
      </w:pPr>
      <w:r>
        <w:t xml:space="preserve">                                    </w:t>
      </w:r>
      <w:proofErr w:type="gramStart"/>
      <w:r>
        <w:t>адрес</w:t>
      </w:r>
      <w:proofErr w:type="gramEnd"/>
      <w:r>
        <w:t>: _______________________________,</w:t>
      </w:r>
    </w:p>
    <w:p w:rsidR="002A62C1" w:rsidRDefault="002A62C1">
      <w:pPr>
        <w:pStyle w:val="ConsPlusNonformat"/>
        <w:jc w:val="both"/>
      </w:pPr>
      <w:r>
        <w:t xml:space="preserve">                                    </w:t>
      </w:r>
      <w:proofErr w:type="gramStart"/>
      <w:r>
        <w:t>телефон</w:t>
      </w:r>
      <w:proofErr w:type="gramEnd"/>
      <w:r>
        <w:t>: _____________________________,</w:t>
      </w:r>
    </w:p>
    <w:p w:rsidR="002A62C1" w:rsidRDefault="002A62C1">
      <w:pPr>
        <w:pStyle w:val="ConsPlusNonformat"/>
        <w:jc w:val="both"/>
      </w:pPr>
      <w:r>
        <w:t xml:space="preserve">                                    </w:t>
      </w:r>
      <w:proofErr w:type="gramStart"/>
      <w:r>
        <w:t>эл</w:t>
      </w:r>
      <w:proofErr w:type="gramEnd"/>
      <w:r>
        <w:t>. почта: ____________________________</w:t>
      </w:r>
    </w:p>
    <w:p w:rsidR="002A62C1" w:rsidRDefault="002A62C1">
      <w:pPr>
        <w:pStyle w:val="ConsPlusNonformat"/>
        <w:jc w:val="both"/>
      </w:pPr>
    </w:p>
    <w:p w:rsidR="002A62C1" w:rsidRDefault="002A62C1">
      <w:pPr>
        <w:pStyle w:val="ConsPlusNonformat"/>
        <w:jc w:val="both"/>
      </w:pPr>
      <w:r>
        <w:t xml:space="preserve">                                    Цена иска: ____________________________</w:t>
      </w:r>
    </w:p>
    <w:p w:rsidR="002A62C1" w:rsidRDefault="002A62C1">
      <w:pPr>
        <w:pStyle w:val="ConsPlusNonformat"/>
        <w:jc w:val="both"/>
      </w:pPr>
      <w:r>
        <w:t xml:space="preserve">                                    Госпошлина: ____________________ рублей</w:t>
      </w:r>
    </w:p>
    <w:p w:rsidR="002A62C1" w:rsidRDefault="002A62C1">
      <w:pPr>
        <w:pStyle w:val="ConsPlusNormal"/>
        <w:ind w:firstLine="540"/>
        <w:jc w:val="both"/>
      </w:pPr>
    </w:p>
    <w:p w:rsidR="002A62C1" w:rsidRDefault="002A62C1">
      <w:pPr>
        <w:pStyle w:val="ConsPlusNormal"/>
        <w:jc w:val="center"/>
      </w:pPr>
      <w:bookmarkStart w:id="0" w:name="_GoBack"/>
      <w:r>
        <w:t>Исковое заявление</w:t>
      </w:r>
    </w:p>
    <w:p w:rsidR="002A62C1" w:rsidRDefault="002A62C1">
      <w:pPr>
        <w:pStyle w:val="ConsPlusNormal"/>
        <w:jc w:val="center"/>
      </w:pPr>
      <w:proofErr w:type="gramStart"/>
      <w:r>
        <w:t>о</w:t>
      </w:r>
      <w:proofErr w:type="gramEnd"/>
      <w:r>
        <w:t xml:space="preserve"> признании права собственности на</w:t>
      </w:r>
    </w:p>
    <w:p w:rsidR="002A62C1" w:rsidRDefault="002A62C1">
      <w:pPr>
        <w:pStyle w:val="ConsPlusNormal"/>
        <w:jc w:val="center"/>
      </w:pPr>
      <w:proofErr w:type="gramStart"/>
      <w:r>
        <w:t>жилое</w:t>
      </w:r>
      <w:proofErr w:type="gramEnd"/>
      <w:r>
        <w:t xml:space="preserve"> помещение в порядке наследования по закону</w:t>
      </w:r>
    </w:p>
    <w:bookmarkEnd w:id="0"/>
    <w:p w:rsidR="002A62C1" w:rsidRDefault="002A62C1">
      <w:pPr>
        <w:pStyle w:val="ConsPlusNormal"/>
        <w:ind w:firstLine="540"/>
        <w:jc w:val="both"/>
      </w:pPr>
    </w:p>
    <w:p w:rsidR="002A62C1" w:rsidRDefault="002A62C1">
      <w:pPr>
        <w:pStyle w:val="ConsPlusNormal"/>
        <w:ind w:firstLine="540"/>
        <w:jc w:val="both"/>
      </w:pPr>
      <w:r>
        <w:t>"__"________ ___ г. умер(ла) _________________________ (далее - "Наследодатель"), что подтверждается свидетельством о смерти N ____________ от _____________. После смерти _____________ открылось наследство, состоящее из жилого помещения (квартиры) общей площадью ___ кв. м, жилой площадью ___ кв. м, расположенного по адресу: ______________________________, кадастровый номер _______, что подтверждается ______________________________.</w:t>
      </w:r>
    </w:p>
    <w:p w:rsidR="002A62C1" w:rsidRDefault="002A62C1">
      <w:pPr>
        <w:pStyle w:val="ConsPlusNormal"/>
        <w:ind w:firstLine="540"/>
        <w:jc w:val="both"/>
      </w:pPr>
      <w:r>
        <w:t>Завещание наследодателем не оставлено.</w:t>
      </w:r>
    </w:p>
    <w:p w:rsidR="002A62C1" w:rsidRDefault="002A62C1">
      <w:pPr>
        <w:pStyle w:val="ConsPlusNormal"/>
        <w:ind w:firstLine="540"/>
        <w:jc w:val="both"/>
      </w:pPr>
      <w:r>
        <w:t>Истец является наследником первой/второй/третьей/иной очереди по закону, что подтверждается: свидетельством о рождении/свидетельством о браке/иными документами, подтверждающими родство.</w:t>
      </w:r>
    </w:p>
    <w:p w:rsidR="002A62C1" w:rsidRDefault="002A62C1">
      <w:pPr>
        <w:pStyle w:val="ConsPlusNormal"/>
        <w:ind w:firstLine="540"/>
        <w:jc w:val="both"/>
      </w:pPr>
      <w:r>
        <w:t>Помимо Истца других наследников по закону первой/второй/третьей/иной очереди не имеется.</w:t>
      </w:r>
    </w:p>
    <w:p w:rsidR="002A62C1" w:rsidRDefault="002A62C1">
      <w:pPr>
        <w:pStyle w:val="ConsPlusNormal"/>
        <w:ind w:firstLine="540"/>
        <w:jc w:val="both"/>
      </w:pPr>
      <w:r>
        <w:t>ИЛИ:</w:t>
      </w:r>
    </w:p>
    <w:p w:rsidR="002A62C1" w:rsidRDefault="002A62C1">
      <w:pPr>
        <w:pStyle w:val="ConsPlusNormal"/>
        <w:ind w:firstLine="540"/>
        <w:jc w:val="both"/>
      </w:pPr>
      <w:r>
        <w:t>Имеются следующие наследники по закону первой/второй/третьей/иной очереди.</w:t>
      </w:r>
    </w:p>
    <w:p w:rsidR="002A62C1" w:rsidRDefault="002A62C1">
      <w:pPr>
        <w:pStyle w:val="ConsPlusNormal"/>
        <w:ind w:firstLine="540"/>
        <w:jc w:val="both"/>
      </w:pPr>
      <w:r>
        <w:t xml:space="preserve">В соответствии с </w:t>
      </w:r>
      <w:hyperlink r:id="rId4" w:history="1">
        <w:r>
          <w:rPr>
            <w:color w:val="0000FF"/>
          </w:rPr>
          <w:t>п. 1 ст. 1141</w:t>
        </w:r>
      </w:hyperlink>
      <w:r>
        <w:t xml:space="preserve"> Гражданского кодекса РФ наследники по закону призываются к наследованию в порядке очередности, предусмотренной </w:t>
      </w:r>
      <w:hyperlink r:id="rId5" w:history="1">
        <w:r>
          <w:rPr>
            <w:color w:val="0000FF"/>
          </w:rPr>
          <w:t>ст. ст. 1142</w:t>
        </w:r>
      </w:hyperlink>
      <w:r>
        <w:t xml:space="preserve"> - </w:t>
      </w:r>
      <w:hyperlink r:id="rId6" w:history="1">
        <w:r>
          <w:rPr>
            <w:color w:val="0000FF"/>
          </w:rPr>
          <w:t>1145</w:t>
        </w:r>
      </w:hyperlink>
      <w:r>
        <w:t xml:space="preserve"> и </w:t>
      </w:r>
      <w:hyperlink r:id="rId7" w:history="1">
        <w:r>
          <w:rPr>
            <w:color w:val="0000FF"/>
          </w:rPr>
          <w:t>1148</w:t>
        </w:r>
      </w:hyperlink>
      <w:r>
        <w:t xml:space="preserve">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8" w:history="1">
        <w:r>
          <w:rPr>
            <w:color w:val="0000FF"/>
          </w:rPr>
          <w:t>ст. 1117</w:t>
        </w:r>
      </w:hyperlink>
      <w:r>
        <w:t xml:space="preserve"> ГК РФ), либо лишены наследства (</w:t>
      </w:r>
      <w:hyperlink r:id="rId9" w:history="1">
        <w:r>
          <w:rPr>
            <w:color w:val="0000FF"/>
          </w:rPr>
          <w:t>п. 1 ст. 1119</w:t>
        </w:r>
      </w:hyperlink>
      <w:r>
        <w:t xml:space="preserve"> ГК РФ), либо никто из них не принял наследства, либо все они отказались от наследства. При этом, согласно </w:t>
      </w:r>
      <w:hyperlink r:id="rId10" w:history="1">
        <w:r>
          <w:rPr>
            <w:color w:val="0000FF"/>
          </w:rPr>
          <w:t>п. 2 ст. 1141</w:t>
        </w:r>
      </w:hyperlink>
      <w:r>
        <w:t xml:space="preserve"> ГК РФ, наследники одной очереди наследуют в равных долях.</w:t>
      </w:r>
    </w:p>
    <w:p w:rsidR="002A62C1" w:rsidRDefault="002A62C1">
      <w:pPr>
        <w:pStyle w:val="ConsPlusNormal"/>
        <w:ind w:firstLine="540"/>
        <w:jc w:val="both"/>
      </w:pPr>
      <w:r>
        <w:t>- Истец своевременно обратился по месту открытия наследства с заявлением о его принятии, о чем свидетельствует письмо в Московскую городскую нотариальную палату от "___"________ ____ г. и ответ от "___"________ ____ г.</w:t>
      </w:r>
    </w:p>
    <w:p w:rsidR="002A62C1" w:rsidRDefault="002A62C1">
      <w:pPr>
        <w:pStyle w:val="ConsPlusNormal"/>
        <w:ind w:firstLine="540"/>
        <w:jc w:val="both"/>
      </w:pPr>
      <w:r>
        <w:t xml:space="preserve">Согласно </w:t>
      </w:r>
      <w:hyperlink r:id="rId11" w:history="1">
        <w:r>
          <w:rPr>
            <w:color w:val="0000FF"/>
          </w:rPr>
          <w:t>п. 1 ст. 1153</w:t>
        </w:r>
      </w:hyperlink>
      <w:r>
        <w:t xml:space="preserve">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w:t>
      </w:r>
      <w:r>
        <w:lastRenderedPageBreak/>
        <w:t>наследства либо заявления наследника о выдаче свидетельства о праве на наследство.</w:t>
      </w:r>
    </w:p>
    <w:p w:rsidR="002A62C1" w:rsidRDefault="002A62C1">
      <w:pPr>
        <w:pStyle w:val="ConsPlusNormal"/>
        <w:ind w:firstLine="540"/>
        <w:jc w:val="both"/>
      </w:pPr>
      <w:r>
        <w:t>- В течение установленного законом шестимесячного срока Истец совершил действия, свидетельствующие о фактическом принятии наследства, в частности: постоянно проживает в квартире, вносит плату за жилье, а также оплачивает коммунальные услуги, что подтверждается свидетельскими показаниями/выпиской из финансового лицевого счета жилого помещения об отсутствии задолженности/копиями квитанций об оплате жилья и коммунальных услуг/другими документами.</w:t>
      </w:r>
    </w:p>
    <w:p w:rsidR="002A62C1" w:rsidRDefault="002A62C1">
      <w:pPr>
        <w:pStyle w:val="ConsPlusNormal"/>
        <w:ind w:firstLine="540"/>
        <w:jc w:val="both"/>
      </w:pPr>
      <w:r>
        <w:t xml:space="preserve">В соответствии с </w:t>
      </w:r>
      <w:hyperlink r:id="rId12" w:history="1">
        <w:r>
          <w:rPr>
            <w:color w:val="0000FF"/>
          </w:rPr>
          <w:t>п. 2 ст. 1153</w:t>
        </w:r>
      </w:hyperlink>
      <w:r>
        <w:t xml:space="preserve"> Гражданского кодекса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2A62C1" w:rsidRDefault="002A62C1">
      <w:pPr>
        <w:pStyle w:val="ConsPlusNormal"/>
        <w:ind w:firstLine="540"/>
        <w:jc w:val="both"/>
      </w:pPr>
      <w:r>
        <w:t>- При жизни Наследодатель изъявлял желание приватизировать принадлежащую ему по договору социального найма квартиру, однако не успел заключить договор о передаче помещения и умер. Подтверждением того, что он обращался в уполномоченные органы с заявлением о приватизации, является ответ на запрос в ДГИ г. Москвы N _____/ответ службы "одного окна"/ответ органов БТИ/иное.</w:t>
      </w:r>
    </w:p>
    <w:p w:rsidR="002A62C1" w:rsidRDefault="002A62C1">
      <w:pPr>
        <w:pStyle w:val="ConsPlusNormal"/>
        <w:ind w:firstLine="540"/>
        <w:jc w:val="both"/>
      </w:pPr>
      <w:r>
        <w:t xml:space="preserve">Согласно </w:t>
      </w:r>
      <w:hyperlink r:id="rId13" w:history="1">
        <w:r>
          <w:rPr>
            <w:color w:val="0000FF"/>
          </w:rPr>
          <w:t>п. 2 ст. 1</w:t>
        </w:r>
      </w:hyperlink>
      <w:r>
        <w:t xml:space="preserve"> Жилищного кодекса РФ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A62C1" w:rsidRDefault="002A62C1">
      <w:pPr>
        <w:pStyle w:val="ConsPlusNormal"/>
        <w:ind w:firstLine="540"/>
        <w:jc w:val="both"/>
      </w:pPr>
      <w:r>
        <w:t xml:space="preserve">В соответствии с </w:t>
      </w:r>
      <w:hyperlink r:id="rId14" w:history="1">
        <w:r>
          <w:rPr>
            <w:color w:val="0000FF"/>
          </w:rPr>
          <w:t>распоряжением</w:t>
        </w:r>
      </w:hyperlink>
      <w:r>
        <w:t xml:space="preserve"> Департамента жилищной политики и жилищного фонда г. Москвы от 30 июля 2004 г. N 459 "Об оформлении документов по приватизации жилищного фонда в режиме "одного окна" в процедуру приватизации жилых помещений входит и подготовка документов на приватизацию, которая может быть осуществлена по желанию граждан как через службу "одного окна", так и с сохранением ранее действующего порядка оформления документов.</w:t>
      </w:r>
    </w:p>
    <w:p w:rsidR="002A62C1" w:rsidRDefault="002A62C1">
      <w:pPr>
        <w:pStyle w:val="ConsPlusNormal"/>
        <w:ind w:firstLine="540"/>
        <w:jc w:val="both"/>
      </w:pPr>
      <w:r>
        <w:t xml:space="preserve">В связи с вышеизложенным и на основании </w:t>
      </w:r>
      <w:hyperlink r:id="rId15" w:history="1">
        <w:r>
          <w:rPr>
            <w:color w:val="0000FF"/>
          </w:rPr>
          <w:t>п. 2 ст. 1</w:t>
        </w:r>
      </w:hyperlink>
      <w:r>
        <w:t xml:space="preserve"> Жилищного кодекса Российской Федерации, </w:t>
      </w:r>
      <w:hyperlink r:id="rId16" w:history="1">
        <w:r>
          <w:rPr>
            <w:color w:val="0000FF"/>
          </w:rPr>
          <w:t>ст. ст. 166</w:t>
        </w:r>
      </w:hyperlink>
      <w:r>
        <w:t xml:space="preserve">, </w:t>
      </w:r>
      <w:hyperlink r:id="rId17" w:history="1">
        <w:r>
          <w:rPr>
            <w:color w:val="0000FF"/>
          </w:rPr>
          <w:t>168</w:t>
        </w:r>
      </w:hyperlink>
      <w:r>
        <w:t xml:space="preserve">, </w:t>
      </w:r>
      <w:hyperlink r:id="rId18" w:history="1">
        <w:r>
          <w:rPr>
            <w:color w:val="0000FF"/>
          </w:rPr>
          <w:t>177</w:t>
        </w:r>
      </w:hyperlink>
      <w:r>
        <w:t xml:space="preserve">, </w:t>
      </w:r>
      <w:hyperlink r:id="rId19" w:history="1">
        <w:r>
          <w:rPr>
            <w:color w:val="0000FF"/>
          </w:rPr>
          <w:t>п. 1 ст. 1118</w:t>
        </w:r>
      </w:hyperlink>
      <w:r>
        <w:t xml:space="preserve">, </w:t>
      </w:r>
      <w:hyperlink r:id="rId20" w:history="1">
        <w:r>
          <w:rPr>
            <w:color w:val="0000FF"/>
          </w:rPr>
          <w:t>п. 1 ст. 1119</w:t>
        </w:r>
      </w:hyperlink>
      <w:r>
        <w:t xml:space="preserve">, </w:t>
      </w:r>
      <w:hyperlink r:id="rId21" w:history="1">
        <w:r>
          <w:rPr>
            <w:color w:val="0000FF"/>
          </w:rPr>
          <w:t>ст. 1141</w:t>
        </w:r>
      </w:hyperlink>
      <w:r>
        <w:t xml:space="preserve">, </w:t>
      </w:r>
      <w:hyperlink r:id="rId22" w:history="1">
        <w:r>
          <w:rPr>
            <w:color w:val="0000FF"/>
          </w:rPr>
          <w:t>п. п. 1</w:t>
        </w:r>
      </w:hyperlink>
      <w:r>
        <w:t xml:space="preserve">, </w:t>
      </w:r>
      <w:hyperlink r:id="rId23" w:history="1">
        <w:r>
          <w:rPr>
            <w:color w:val="0000FF"/>
          </w:rPr>
          <w:t>2 ст. 1153</w:t>
        </w:r>
      </w:hyperlink>
      <w:r>
        <w:t xml:space="preserve"> Гражданского кодекса Российской Федерации, </w:t>
      </w:r>
      <w:hyperlink r:id="rId24" w:history="1">
        <w:r>
          <w:rPr>
            <w:color w:val="0000FF"/>
          </w:rPr>
          <w:t>ст. ст. 131</w:t>
        </w:r>
      </w:hyperlink>
      <w:r>
        <w:t xml:space="preserve">, </w:t>
      </w:r>
      <w:hyperlink r:id="rId25" w:history="1">
        <w:r>
          <w:rPr>
            <w:color w:val="0000FF"/>
          </w:rPr>
          <w:t>132</w:t>
        </w:r>
      </w:hyperlink>
      <w:r>
        <w:t xml:space="preserve"> Гражданского процессуального кодекса Российской Федерации</w:t>
      </w:r>
    </w:p>
    <w:p w:rsidR="002A62C1" w:rsidRDefault="002A62C1">
      <w:pPr>
        <w:pStyle w:val="ConsPlusNormal"/>
        <w:ind w:firstLine="540"/>
        <w:jc w:val="both"/>
      </w:pPr>
    </w:p>
    <w:p w:rsidR="002A62C1" w:rsidRDefault="002A62C1">
      <w:pPr>
        <w:pStyle w:val="ConsPlusNormal"/>
        <w:jc w:val="center"/>
      </w:pPr>
      <w:r>
        <w:t>ПРОШУ:</w:t>
      </w:r>
    </w:p>
    <w:p w:rsidR="002A62C1" w:rsidRDefault="002A62C1">
      <w:pPr>
        <w:pStyle w:val="ConsPlusNormal"/>
        <w:ind w:firstLine="540"/>
        <w:jc w:val="both"/>
      </w:pPr>
    </w:p>
    <w:p w:rsidR="002A62C1" w:rsidRDefault="002A62C1">
      <w:pPr>
        <w:pStyle w:val="ConsPlusNormal"/>
        <w:ind w:firstLine="540"/>
        <w:jc w:val="both"/>
      </w:pPr>
      <w:r>
        <w:t>Признать за Истцом право собственности на квартиру/долю в квартире в размере ____, расположенную по адресу: _______________________________, в порядке наследования.</w:t>
      </w:r>
    </w:p>
    <w:p w:rsidR="002A62C1" w:rsidRDefault="002A62C1">
      <w:pPr>
        <w:pStyle w:val="ConsPlusNormal"/>
        <w:ind w:firstLine="540"/>
        <w:jc w:val="both"/>
      </w:pPr>
    </w:p>
    <w:p w:rsidR="002A62C1" w:rsidRDefault="002A62C1">
      <w:pPr>
        <w:pStyle w:val="ConsPlusNormal"/>
        <w:ind w:firstLine="540"/>
        <w:jc w:val="both"/>
      </w:pPr>
      <w:r>
        <w:t>Приложение:</w:t>
      </w:r>
    </w:p>
    <w:p w:rsidR="002A62C1" w:rsidRDefault="002A62C1">
      <w:pPr>
        <w:pStyle w:val="ConsPlusNormal"/>
        <w:ind w:firstLine="540"/>
        <w:jc w:val="both"/>
      </w:pPr>
      <w:r>
        <w:t>1. Копия Свидетельства о смерти Наследодателя от "___"_________ ___ г. N ___.</w:t>
      </w:r>
    </w:p>
    <w:p w:rsidR="002A62C1" w:rsidRDefault="002A62C1">
      <w:pPr>
        <w:pStyle w:val="ConsPlusNormal"/>
        <w:ind w:firstLine="540"/>
        <w:jc w:val="both"/>
      </w:pPr>
      <w:r>
        <w:t>2. Копии документов, подтверждающих состав наследственного имущества.</w:t>
      </w:r>
    </w:p>
    <w:p w:rsidR="002A62C1" w:rsidRDefault="002A62C1">
      <w:pPr>
        <w:pStyle w:val="ConsPlusNormal"/>
        <w:ind w:firstLine="540"/>
        <w:jc w:val="both"/>
      </w:pPr>
      <w:r>
        <w:t>3. Копии документов, подтверждающих право Истца на наследование по закону и очередь наследования: свидетельство о рождении/свидетельство о браке/иное.</w:t>
      </w:r>
    </w:p>
    <w:p w:rsidR="002A62C1" w:rsidRDefault="002A62C1">
      <w:pPr>
        <w:pStyle w:val="ConsPlusNormal"/>
        <w:ind w:firstLine="540"/>
        <w:jc w:val="both"/>
      </w:pPr>
      <w:r>
        <w:t>4. Доказательства своевременного обращения Истца с заявлением о принятии наследства по месту его принятия: копия письма в Московскую городскую нотариальную палату от "___"_________ _____ г. и ответа от "___"________ _____ г.</w:t>
      </w:r>
    </w:p>
    <w:p w:rsidR="002A62C1" w:rsidRDefault="002A62C1">
      <w:pPr>
        <w:pStyle w:val="ConsPlusNormal"/>
        <w:ind w:firstLine="540"/>
        <w:jc w:val="both"/>
      </w:pPr>
      <w:r>
        <w:t>5. Доказательства надлежащего и своевременного принятия Истцом наследства: отчет ОМВД о результатах опроса соседей/выписка с финансового лицевого счета жилого помещения об отсутствии задолженности/копии квитанций об оплате жилья и коммунальных услуг.</w:t>
      </w:r>
    </w:p>
    <w:p w:rsidR="002A62C1" w:rsidRDefault="002A62C1">
      <w:pPr>
        <w:pStyle w:val="ConsPlusNormal"/>
        <w:ind w:firstLine="540"/>
        <w:jc w:val="both"/>
      </w:pPr>
      <w:r>
        <w:t>6. Доказательства прижизненного изъявления наследодателем желания на приватизацию жилого помещения: ответы Департамента жилищной политики и жилищного фонда г. Москвы/службы "одного окна"/органов БТИ и т.п.</w:t>
      </w:r>
    </w:p>
    <w:p w:rsidR="002A62C1" w:rsidRDefault="002A62C1">
      <w:pPr>
        <w:pStyle w:val="ConsPlusNormal"/>
        <w:ind w:firstLine="540"/>
        <w:jc w:val="both"/>
      </w:pPr>
      <w:r>
        <w:lastRenderedPageBreak/>
        <w:t>7. Копии искового заявления и приложенных к нему документов ответчикам.</w:t>
      </w:r>
    </w:p>
    <w:p w:rsidR="002A62C1" w:rsidRDefault="002A62C1">
      <w:pPr>
        <w:pStyle w:val="ConsPlusNormal"/>
        <w:ind w:firstLine="540"/>
        <w:jc w:val="both"/>
      </w:pPr>
      <w:r>
        <w:t>8. Квитанция об уплате государственной пошлины.</w:t>
      </w:r>
    </w:p>
    <w:p w:rsidR="002A62C1" w:rsidRDefault="002A62C1">
      <w:pPr>
        <w:pStyle w:val="ConsPlusNormal"/>
        <w:ind w:firstLine="540"/>
        <w:jc w:val="both"/>
      </w:pPr>
      <w:r>
        <w:t>9. Доверенность представителя от "___"________ ___ г. N ___ (если исковое заявление подписано представителем Истца).</w:t>
      </w:r>
    </w:p>
    <w:p w:rsidR="002A62C1" w:rsidRDefault="002A62C1">
      <w:pPr>
        <w:pStyle w:val="ConsPlusNormal"/>
        <w:ind w:firstLine="540"/>
        <w:jc w:val="both"/>
      </w:pPr>
      <w:r>
        <w:t>10. Иные документы, подтверждающие обстоятельства, на которых Истец основывает свои требования.</w:t>
      </w:r>
    </w:p>
    <w:p w:rsidR="002A62C1" w:rsidRDefault="002A62C1">
      <w:pPr>
        <w:pStyle w:val="ConsPlusNormal"/>
        <w:ind w:firstLine="540"/>
        <w:jc w:val="both"/>
      </w:pPr>
    </w:p>
    <w:p w:rsidR="002A62C1" w:rsidRDefault="002A62C1">
      <w:pPr>
        <w:pStyle w:val="ConsPlusNormal"/>
        <w:ind w:firstLine="540"/>
        <w:jc w:val="both"/>
      </w:pPr>
      <w:r>
        <w:t>"___"__________ ____ г.</w:t>
      </w:r>
    </w:p>
    <w:p w:rsidR="002A62C1" w:rsidRDefault="002A62C1">
      <w:pPr>
        <w:pStyle w:val="ConsPlusNormal"/>
        <w:ind w:firstLine="540"/>
        <w:jc w:val="both"/>
      </w:pPr>
    </w:p>
    <w:p w:rsidR="002A62C1" w:rsidRDefault="002A62C1">
      <w:pPr>
        <w:pStyle w:val="ConsPlusNonformat"/>
        <w:jc w:val="both"/>
      </w:pPr>
      <w:r>
        <w:t xml:space="preserve">    Истец (представитель):</w:t>
      </w:r>
    </w:p>
    <w:p w:rsidR="002A62C1" w:rsidRDefault="002A62C1">
      <w:pPr>
        <w:pStyle w:val="ConsPlusNonformat"/>
        <w:jc w:val="both"/>
      </w:pPr>
    </w:p>
    <w:p w:rsidR="002A62C1" w:rsidRDefault="002A62C1">
      <w:pPr>
        <w:pStyle w:val="ConsPlusNonformat"/>
        <w:jc w:val="both"/>
      </w:pPr>
      <w:r>
        <w:t xml:space="preserve">    ________________/________________________________/</w:t>
      </w:r>
    </w:p>
    <w:p w:rsidR="002A62C1" w:rsidRDefault="002A62C1">
      <w:pPr>
        <w:pStyle w:val="ConsPlusNonformat"/>
        <w:jc w:val="both"/>
      </w:pPr>
      <w:r>
        <w:t xml:space="preserve">       (</w:t>
      </w:r>
      <w:proofErr w:type="gramStart"/>
      <w:r>
        <w:t xml:space="preserve">подпись)   </w:t>
      </w:r>
      <w:proofErr w:type="gramEnd"/>
      <w:r>
        <w:t xml:space="preserve">            (Ф.И.О.)</w:t>
      </w:r>
    </w:p>
    <w:p w:rsidR="002A62C1" w:rsidRDefault="002A62C1">
      <w:pPr>
        <w:pStyle w:val="ConsPlusNormal"/>
        <w:ind w:firstLine="540"/>
        <w:jc w:val="both"/>
      </w:pPr>
    </w:p>
    <w:p w:rsidR="002A62C1" w:rsidRDefault="002A62C1">
      <w:pPr>
        <w:pStyle w:val="ConsPlusNormal"/>
        <w:ind w:firstLine="540"/>
        <w:jc w:val="both"/>
      </w:pPr>
      <w:r>
        <w:t>Судебные акты, прилагаемые к исковому заявлению:</w:t>
      </w:r>
    </w:p>
    <w:p w:rsidR="002A62C1" w:rsidRDefault="002A62C1">
      <w:pPr>
        <w:pStyle w:val="ConsPlusNormal"/>
        <w:ind w:firstLine="540"/>
        <w:jc w:val="both"/>
      </w:pPr>
      <w:r>
        <w:t xml:space="preserve">Апелляционное </w:t>
      </w:r>
      <w:hyperlink r:id="rId26" w:history="1">
        <w:r>
          <w:rPr>
            <w:color w:val="0000FF"/>
          </w:rPr>
          <w:t>определение</w:t>
        </w:r>
      </w:hyperlink>
      <w:r>
        <w:t xml:space="preserve"> Московского городского суда от 14 мая 2015 г. по делу N 33-12883/15</w:t>
      </w:r>
    </w:p>
    <w:p w:rsidR="002A62C1" w:rsidRDefault="002A62C1">
      <w:pPr>
        <w:pStyle w:val="ConsPlusNormal"/>
        <w:ind w:firstLine="540"/>
        <w:jc w:val="both"/>
      </w:pPr>
      <w:r>
        <w:t xml:space="preserve">Апелляционное </w:t>
      </w:r>
      <w:hyperlink r:id="rId27" w:history="1">
        <w:r>
          <w:rPr>
            <w:color w:val="0000FF"/>
          </w:rPr>
          <w:t>определение</w:t>
        </w:r>
      </w:hyperlink>
      <w:r>
        <w:t xml:space="preserve"> Московского городского суда от 28 апреля 2015 г. по делу N 33-15104</w:t>
      </w:r>
    </w:p>
    <w:p w:rsidR="002A62C1" w:rsidRDefault="002A62C1">
      <w:pPr>
        <w:pStyle w:val="ConsPlusNormal"/>
        <w:ind w:firstLine="540"/>
        <w:jc w:val="both"/>
      </w:pPr>
      <w:r>
        <w:t xml:space="preserve">Апелляционное </w:t>
      </w:r>
      <w:hyperlink r:id="rId28" w:history="1">
        <w:r>
          <w:rPr>
            <w:color w:val="0000FF"/>
          </w:rPr>
          <w:t>определение</w:t>
        </w:r>
      </w:hyperlink>
      <w:r>
        <w:t xml:space="preserve"> Московского городского суда от 16 апреля 2015 г. по делу N 33-13023</w:t>
      </w:r>
    </w:p>
    <w:p w:rsidR="002A62C1" w:rsidRDefault="002A62C1">
      <w:pPr>
        <w:pStyle w:val="ConsPlusNormal"/>
        <w:ind w:firstLine="540"/>
        <w:jc w:val="both"/>
      </w:pPr>
      <w:r>
        <w:t xml:space="preserve">Апелляционное </w:t>
      </w:r>
      <w:hyperlink r:id="rId29" w:history="1">
        <w:r>
          <w:rPr>
            <w:color w:val="0000FF"/>
          </w:rPr>
          <w:t>определение</w:t>
        </w:r>
      </w:hyperlink>
      <w:r>
        <w:t xml:space="preserve"> Московского городского суда от 2 марта 2015 г. по делу N 33-3000/15</w:t>
      </w:r>
    </w:p>
    <w:p w:rsidR="002A62C1" w:rsidRDefault="002A62C1">
      <w:pPr>
        <w:pStyle w:val="ConsPlusNormal"/>
        <w:ind w:firstLine="540"/>
        <w:jc w:val="both"/>
      </w:pPr>
    </w:p>
    <w:p w:rsidR="002A62C1" w:rsidRDefault="002A62C1">
      <w:pPr>
        <w:pStyle w:val="ConsPlusNormal"/>
        <w:ind w:firstLine="540"/>
        <w:jc w:val="both"/>
      </w:pPr>
    </w:p>
    <w:p w:rsidR="002A62C1" w:rsidRDefault="002A62C1">
      <w:pPr>
        <w:pStyle w:val="ConsPlusNormal"/>
        <w:pBdr>
          <w:top w:val="single" w:sz="6" w:space="0" w:color="auto"/>
        </w:pBdr>
        <w:spacing w:before="100" w:after="100"/>
        <w:jc w:val="both"/>
        <w:rPr>
          <w:sz w:val="2"/>
          <w:szCs w:val="2"/>
        </w:rPr>
      </w:pPr>
    </w:p>
    <w:p w:rsidR="003A501C" w:rsidRDefault="003A501C"/>
    <w:sectPr w:rsidR="003A501C" w:rsidSect="00862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C1"/>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A62C1"/>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3605"/>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96BAB"/>
    <w:rsid w:val="00AA3C4D"/>
    <w:rsid w:val="00AA4A13"/>
    <w:rsid w:val="00AA53FC"/>
    <w:rsid w:val="00AA5CEC"/>
    <w:rsid w:val="00AB6105"/>
    <w:rsid w:val="00AB69E3"/>
    <w:rsid w:val="00AC0C7F"/>
    <w:rsid w:val="00AC34BC"/>
    <w:rsid w:val="00AC4951"/>
    <w:rsid w:val="00AD3682"/>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06614"/>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600FE-A9A6-461B-AA4C-699C8F43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2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62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62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851A0EF6BAB114CB659A01D4CD3207E7FD9619915609D64W6C7J" TargetMode="External"/><Relationship Id="rId13" Type="http://schemas.openxmlformats.org/officeDocument/2006/relationships/hyperlink" Target="consultantplus://offline/ref=A3BD778108631A56AC0E007EFF084FA09851A1E66EA6114CB659A01D4CD3207E7FD9619915609D66W6C6J" TargetMode="External"/><Relationship Id="rId18" Type="http://schemas.openxmlformats.org/officeDocument/2006/relationships/hyperlink" Target="consultantplus://offline/ref=A3BD778108631A56AC0E007EFF084FA09851A0EE60A5114CB659A01D4CD3207E7FD961991560946FW6C5J" TargetMode="External"/><Relationship Id="rId26" Type="http://schemas.openxmlformats.org/officeDocument/2006/relationships/hyperlink" Target="consultantplus://offline/ref=A3BD778108631A56AC0E1F70E2084FA09B53A6E76AA01811BC51F9114ED4W2CFJ" TargetMode="External"/><Relationship Id="rId3" Type="http://schemas.openxmlformats.org/officeDocument/2006/relationships/webSettings" Target="webSettings.xml"/><Relationship Id="rId21" Type="http://schemas.openxmlformats.org/officeDocument/2006/relationships/hyperlink" Target="consultantplus://offline/ref=A3BD778108631A56AC0E007EFF084FA09851A0EF6BAB114CB659A01D4CD3207E7FD9619915609C60W6C7J" TargetMode="External"/><Relationship Id="rId7" Type="http://schemas.openxmlformats.org/officeDocument/2006/relationships/hyperlink" Target="consultantplus://offline/ref=A3BD778108631A56AC0E007EFF084FA09851A0EF6BAB114CB659A01D4CD3207E7FD9619915609F67W6C7J" TargetMode="External"/><Relationship Id="rId12" Type="http://schemas.openxmlformats.org/officeDocument/2006/relationships/hyperlink" Target="consultantplus://offline/ref=A3BD778108631A56AC0E007EFF084FA09851A0EF6BAB114CB659A01D4CD3207E7FD9619915609F65W6CFJ" TargetMode="External"/><Relationship Id="rId17" Type="http://schemas.openxmlformats.org/officeDocument/2006/relationships/hyperlink" Target="consultantplus://offline/ref=A3BD778108631A56AC0E007EFF084FA09851A0EE60A5114CB659A01D4CD3207E7FD9619B13W6C7J" TargetMode="External"/><Relationship Id="rId25" Type="http://schemas.openxmlformats.org/officeDocument/2006/relationships/hyperlink" Target="consultantplus://offline/ref=A3BD778108631A56AC0E007EFF084FA09B58A4E06FA3114CB659A01D4CD3207E7FD9619915609B63W6C5J" TargetMode="External"/><Relationship Id="rId2" Type="http://schemas.openxmlformats.org/officeDocument/2006/relationships/settings" Target="settings.xml"/><Relationship Id="rId16" Type="http://schemas.openxmlformats.org/officeDocument/2006/relationships/hyperlink" Target="consultantplus://offline/ref=A3BD778108631A56AC0E007EFF084FA09851A0EE60A5114CB659A01D4CD3207E7FD9619B10W6C3J" TargetMode="External"/><Relationship Id="rId20" Type="http://schemas.openxmlformats.org/officeDocument/2006/relationships/hyperlink" Target="consultantplus://offline/ref=A3BD778108631A56AC0E007EFF084FA09851A0EF6BAB114CB659A01D4CD3207E7FD961W9C9J" TargetMode="External"/><Relationship Id="rId29" Type="http://schemas.openxmlformats.org/officeDocument/2006/relationships/hyperlink" Target="consultantplus://offline/ref=A3BD778108631A56AC0E1F70E2084FA09B50A8E66FA31C11BC51F9114ED4W2CFJ" TargetMode="External"/><Relationship Id="rId1" Type="http://schemas.openxmlformats.org/officeDocument/2006/relationships/styles" Target="styles.xml"/><Relationship Id="rId6" Type="http://schemas.openxmlformats.org/officeDocument/2006/relationships/hyperlink" Target="consultantplus://offline/ref=A3BD778108631A56AC0E007EFF084FA09851A0EF6BAB114CB659A01D4CD3207E7FD9619915609C6FW6C2J" TargetMode="External"/><Relationship Id="rId11" Type="http://schemas.openxmlformats.org/officeDocument/2006/relationships/hyperlink" Target="consultantplus://offline/ref=A3BD778108631A56AC0E007EFF084FA09851A0EF6BAB114CB659A01D4CD3207E7FD9619915609F65W6C0J" TargetMode="External"/><Relationship Id="rId24" Type="http://schemas.openxmlformats.org/officeDocument/2006/relationships/hyperlink" Target="consultantplus://offline/ref=A3BD778108631A56AC0E007EFF084FA09B58A4E06FA3114CB659A01D4CD3207E7FD9619915609B65W6CEJ" TargetMode="External"/><Relationship Id="rId5" Type="http://schemas.openxmlformats.org/officeDocument/2006/relationships/hyperlink" Target="consultantplus://offline/ref=A3BD778108631A56AC0E007EFF084FA09851A0EF6BAB114CB659A01D4CD3207E7FD9619915609C60W6C3J" TargetMode="External"/><Relationship Id="rId15" Type="http://schemas.openxmlformats.org/officeDocument/2006/relationships/hyperlink" Target="consultantplus://offline/ref=A3BD778108631A56AC0E007EFF084FA09851A1E66EA6114CB659A01D4CD3207E7FD9619915609D66W6C6J" TargetMode="External"/><Relationship Id="rId23" Type="http://schemas.openxmlformats.org/officeDocument/2006/relationships/hyperlink" Target="consultantplus://offline/ref=A3BD778108631A56AC0E007EFF084FA09851A0EF6BAB114CB659A01D4CD3207E7FD9619915609F65W6CFJ" TargetMode="External"/><Relationship Id="rId28" Type="http://schemas.openxmlformats.org/officeDocument/2006/relationships/hyperlink" Target="consultantplus://offline/ref=A3BD778108631A56AC0E1F70E2084FA09B53A6E66CA71B11BC51F9114ED4W2CFJ" TargetMode="External"/><Relationship Id="rId10" Type="http://schemas.openxmlformats.org/officeDocument/2006/relationships/hyperlink" Target="consultantplus://offline/ref=A3BD778108631A56AC0E007EFF084FA09851A0EF6BAB114CB659A01D4CD3207E7FD9619915609C60W6C2J" TargetMode="External"/><Relationship Id="rId19" Type="http://schemas.openxmlformats.org/officeDocument/2006/relationships/hyperlink" Target="consultantplus://offline/ref=A3BD778108631A56AC0E007EFF084FA09851A0EF6BAB114CB659A01D4CD3207E7FD9619915609D63W6C6J" TargetMode="External"/><Relationship Id="rId31" Type="http://schemas.openxmlformats.org/officeDocument/2006/relationships/theme" Target="theme/theme1.xml"/><Relationship Id="rId4" Type="http://schemas.openxmlformats.org/officeDocument/2006/relationships/hyperlink" Target="consultantplus://offline/ref=A3BD778108631A56AC0E007EFF084FA09851A0EF6BAB114CB659A01D4CD3207E7FD9619915609C60W6C4J" TargetMode="External"/><Relationship Id="rId9" Type="http://schemas.openxmlformats.org/officeDocument/2006/relationships/hyperlink" Target="consultantplus://offline/ref=A3BD778108631A56AC0E007EFF084FA09851A0EF6BAB114CB659A01D4CD3207E7FD961W9C9J" TargetMode="External"/><Relationship Id="rId14" Type="http://schemas.openxmlformats.org/officeDocument/2006/relationships/hyperlink" Target="consultantplus://offline/ref=A3BD778108631A56AC0E0173E9641AF39754A6E56AA3114CB659A01D4CWDC3J" TargetMode="External"/><Relationship Id="rId22" Type="http://schemas.openxmlformats.org/officeDocument/2006/relationships/hyperlink" Target="consultantplus://offline/ref=A3BD778108631A56AC0E007EFF084FA09851A0EF6BAB114CB659A01D4CD3207E7FD9619915609F65W6C0J" TargetMode="External"/><Relationship Id="rId27" Type="http://schemas.openxmlformats.org/officeDocument/2006/relationships/hyperlink" Target="consultantplus://offline/ref=A3BD778108631A56AC0E1F70E2084FA09B53A6E761A21B11BC51F9114ED4W2C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2018-04-07T09:02:00Z</dcterms:created>
  <dcterms:modified xsi:type="dcterms:W3CDTF">2018-04-07T09:03:00Z</dcterms:modified>
</cp:coreProperties>
</file>