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FB" w:rsidRDefault="00650A58">
      <w:pPr>
        <w:spacing w:after="217" w:line="259" w:lineRule="auto"/>
        <w:ind w:left="1240" w:right="0" w:hanging="10"/>
        <w:jc w:val="center"/>
      </w:pPr>
      <w:r>
        <w:rPr>
          <w:b/>
        </w:rPr>
        <w:t xml:space="preserve">Мировому судье  </w:t>
      </w:r>
    </w:p>
    <w:p w:rsidR="00A762FB" w:rsidRDefault="00650A58">
      <w:pPr>
        <w:spacing w:after="0" w:line="424" w:lineRule="auto"/>
        <w:ind w:left="4248" w:firstLine="0"/>
        <w:jc w:val="left"/>
      </w:pPr>
      <w:proofErr w:type="spellStart"/>
      <w:r>
        <w:t>Бежицкого</w:t>
      </w:r>
      <w:proofErr w:type="spellEnd"/>
      <w:r>
        <w:t xml:space="preserve"> судебного участка № 2 Ю.В. Викторовой </w:t>
      </w:r>
      <w:r>
        <w:rPr>
          <w:b/>
        </w:rPr>
        <w:t xml:space="preserve">истца </w:t>
      </w:r>
      <w:proofErr w:type="spellStart"/>
      <w:r>
        <w:rPr>
          <w:b/>
        </w:rPr>
        <w:t>Чекусовой</w:t>
      </w:r>
      <w:proofErr w:type="spellEnd"/>
      <w:r>
        <w:rPr>
          <w:b/>
        </w:rPr>
        <w:t xml:space="preserve"> Н.В. </w:t>
      </w:r>
    </w:p>
    <w:p w:rsidR="00A762FB" w:rsidRDefault="00650A58">
      <w:pPr>
        <w:spacing w:after="163" w:line="422" w:lineRule="auto"/>
        <w:ind w:left="4248" w:right="364" w:firstLine="0"/>
      </w:pPr>
      <w:r>
        <w:t xml:space="preserve">г. Брянск, ул. Ильина, д. 120, кв. 78 тел. </w:t>
      </w:r>
      <w:proofErr w:type="spellStart"/>
      <w:r>
        <w:t>хх-хх-хх</w:t>
      </w:r>
      <w:proofErr w:type="spellEnd"/>
      <w:r>
        <w:t xml:space="preserve"> </w:t>
      </w:r>
    </w:p>
    <w:p w:rsidR="00A762FB" w:rsidRDefault="00650A58">
      <w:pPr>
        <w:spacing w:after="377" w:line="259" w:lineRule="auto"/>
        <w:ind w:left="10" w:right="5" w:hanging="10"/>
        <w:jc w:val="center"/>
      </w:pPr>
      <w:r>
        <w:rPr>
          <w:b/>
        </w:rPr>
        <w:t xml:space="preserve">Заявление о выдаче судебного решения и исполнительного листа </w:t>
      </w:r>
    </w:p>
    <w:p w:rsidR="00A762FB" w:rsidRDefault="00650A58">
      <w:pPr>
        <w:spacing w:after="200"/>
        <w:ind w:left="-15" w:right="0" w:firstLine="708"/>
      </w:pPr>
      <w:r>
        <w:t>Судебным решением Мирового судебного участка №2 г. Брянска от 17.06.201</w:t>
      </w:r>
      <w:r>
        <w:t xml:space="preserve">7 по иску </w:t>
      </w:r>
      <w:proofErr w:type="spellStart"/>
      <w:r>
        <w:t>Чекусовой</w:t>
      </w:r>
      <w:proofErr w:type="spellEnd"/>
      <w:r>
        <w:t xml:space="preserve"> Н.В. к </w:t>
      </w:r>
      <w:proofErr w:type="spellStart"/>
      <w:r>
        <w:t>Чекусову</w:t>
      </w:r>
      <w:proofErr w:type="spellEnd"/>
      <w:r>
        <w:t xml:space="preserve"> П.С. о взыскании алиментов в твердой денежной сумме исковые требования удовлетворены в полном объеме. </w:t>
      </w:r>
    </w:p>
    <w:p w:rsidR="00A762FB" w:rsidRDefault="00650A58">
      <w:pPr>
        <w:spacing w:after="260"/>
        <w:ind w:left="-15" w:right="0" w:firstLine="708"/>
      </w:pPr>
      <w:r>
        <w:t>С целью последующего принудительного исполнения решения суда и обращения в территориальный отдел УФССП г. Брянска, на</w:t>
      </w:r>
      <w:r>
        <w:t xml:space="preserve"> основании ст. 428, 428 ГПК РФ ПРОШУ: </w:t>
      </w:r>
    </w:p>
    <w:p w:rsidR="00A762FB" w:rsidRDefault="00650A58">
      <w:pPr>
        <w:numPr>
          <w:ilvl w:val="0"/>
          <w:numId w:val="1"/>
        </w:numPr>
        <w:ind w:right="0" w:hanging="425"/>
      </w:pPr>
      <w:r>
        <w:t xml:space="preserve">Выдать решение суда по иску </w:t>
      </w:r>
      <w:proofErr w:type="spellStart"/>
      <w:r>
        <w:t>Чекусовой</w:t>
      </w:r>
      <w:proofErr w:type="spellEnd"/>
      <w:r>
        <w:t xml:space="preserve"> Н.В. к </w:t>
      </w:r>
      <w:proofErr w:type="spellStart"/>
      <w:r>
        <w:t>Чекусову</w:t>
      </w:r>
      <w:proofErr w:type="spellEnd"/>
      <w:r>
        <w:t xml:space="preserve"> П.С. о назначении алиментов, вступившее в законную силу; </w:t>
      </w:r>
    </w:p>
    <w:p w:rsidR="00A762FB" w:rsidRDefault="00650A58">
      <w:pPr>
        <w:numPr>
          <w:ilvl w:val="0"/>
          <w:numId w:val="1"/>
        </w:numPr>
        <w:spacing w:after="234"/>
        <w:ind w:right="0" w:hanging="425"/>
      </w:pPr>
      <w:r>
        <w:t xml:space="preserve">Выдать на руки исполнительный лист по гражданскому делу в пользу </w:t>
      </w:r>
      <w:proofErr w:type="spellStart"/>
      <w:r>
        <w:t>Чекусовой</w:t>
      </w:r>
      <w:proofErr w:type="spellEnd"/>
      <w:r>
        <w:t xml:space="preserve"> Н.В. </w:t>
      </w:r>
    </w:p>
    <w:p w:rsidR="00A762FB" w:rsidRDefault="00650A58" w:rsidP="00650A58">
      <w:pPr>
        <w:tabs>
          <w:tab w:val="right" w:pos="9356"/>
        </w:tabs>
        <w:spacing w:after="5062"/>
        <w:ind w:left="-15" w:right="0" w:firstLine="0"/>
        <w:jc w:val="left"/>
      </w:pPr>
      <w:r>
        <w:t>20.07.2017</w:t>
      </w:r>
      <w:r>
        <w:t xml:space="preserve"> </w:t>
      </w:r>
      <w:bookmarkStart w:id="0" w:name="_GoBack"/>
      <w:bookmarkEnd w:id="0"/>
      <w:r>
        <w:tab/>
        <w:t xml:space="preserve">_____________ Н.В. </w:t>
      </w:r>
      <w:proofErr w:type="spellStart"/>
      <w:r>
        <w:t>Чекусова</w:t>
      </w:r>
      <w:proofErr w:type="spellEnd"/>
      <w:r>
        <w:t xml:space="preserve"> </w:t>
      </w:r>
    </w:p>
    <w:sectPr w:rsidR="00A762FB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27706"/>
    <w:multiLevelType w:val="hybridMultilevel"/>
    <w:tmpl w:val="DE2A8BA2"/>
    <w:lvl w:ilvl="0" w:tplc="2A041F22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C59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A3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78E4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143F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8DE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858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AA4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2E7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B"/>
    <w:rsid w:val="00650A58"/>
    <w:rsid w:val="00A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C8C68-FE07-4CB8-B23A-96C307B8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74" w:lineRule="auto"/>
      <w:ind w:left="4683" w:right="983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исполнительного листа (образец)</vt:lpstr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исполнительного листа (образец)</dc:title>
  <dc:subject/>
  <dc:creator>http://alimenty-expert.ru/</dc:creator>
  <cp:keywords/>
  <cp:lastModifiedBy>Сергей</cp:lastModifiedBy>
  <cp:revision>2</cp:revision>
  <dcterms:created xsi:type="dcterms:W3CDTF">2018-07-06T10:22:00Z</dcterms:created>
  <dcterms:modified xsi:type="dcterms:W3CDTF">2018-07-06T10:22:00Z</dcterms:modified>
</cp:coreProperties>
</file>